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7F" w:rsidRPr="00C85A19" w:rsidRDefault="00AD307F">
      <w:pPr>
        <w:pStyle w:val="Nzev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  <w:bookmarkStart w:id="0" w:name="_GoBack"/>
      <w:bookmarkEnd w:id="0"/>
      <w:r w:rsidRPr="00C85A19">
        <w:rPr>
          <w:rFonts w:ascii="Montserrat" w:hAnsi="Montserrat" w:cs="Segoe UI"/>
          <w:b w:val="0"/>
          <w:bCs w:val="0"/>
          <w:sz w:val="22"/>
          <w:szCs w:val="22"/>
        </w:rPr>
        <w:t xml:space="preserve">Příloha č. </w:t>
      </w:r>
      <w:r w:rsidR="006159DD" w:rsidRPr="00C85A19">
        <w:rPr>
          <w:rFonts w:ascii="Montserrat" w:hAnsi="Montserrat" w:cs="Segoe UI"/>
          <w:b w:val="0"/>
          <w:bCs w:val="0"/>
          <w:sz w:val="22"/>
          <w:szCs w:val="22"/>
        </w:rPr>
        <w:t>5</w:t>
      </w:r>
    </w:p>
    <w:p w:rsidR="00D05F10" w:rsidRPr="00C85A19" w:rsidRDefault="00E32B37" w:rsidP="00D05F10">
      <w:pPr>
        <w:pStyle w:val="Nzev"/>
        <w:jc w:val="left"/>
        <w:rPr>
          <w:rFonts w:ascii="Montserrat" w:hAnsi="Montserrat" w:cs="Segoe UI"/>
          <w:bCs w:val="0"/>
          <w:sz w:val="22"/>
          <w:szCs w:val="22"/>
        </w:rPr>
      </w:pPr>
      <w:r>
        <w:rPr>
          <w:rFonts w:ascii="Montserrat" w:hAnsi="Montserrat" w:cs="Segoe UI"/>
          <w:bCs w:val="0"/>
          <w:noProof/>
          <w:sz w:val="22"/>
          <w:szCs w:val="22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-36195</wp:posOffset>
            </wp:positionV>
            <wp:extent cx="979170" cy="769620"/>
            <wp:effectExtent l="19050" t="0" r="0" b="0"/>
            <wp:wrapTight wrapText="bothSides">
              <wp:wrapPolygon edited="0">
                <wp:start x="-420" y="0"/>
                <wp:lineTo x="-420" y="20851"/>
                <wp:lineTo x="21432" y="20851"/>
                <wp:lineTo x="21432" y="0"/>
                <wp:lineTo x="-420" y="0"/>
              </wp:wrapPolygon>
            </wp:wrapTight>
            <wp:docPr id="2" name="Obrázek 2" descr="Logo MŠMT, MŠMT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ŠMT, MŠMT Č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tserrat" w:hAnsi="Montserrat" w:cs="Segoe UI"/>
          <w:bCs w:val="0"/>
          <w:noProof/>
          <w:sz w:val="22"/>
          <w:szCs w:val="22"/>
        </w:rPr>
        <w:drawing>
          <wp:anchor distT="0" distB="0" distL="114300" distR="114300" simplePos="0" relativeHeight="251654142" behindDoc="0" locked="0" layoutInCell="1" allowOverlap="1">
            <wp:simplePos x="0" y="0"/>
            <wp:positionH relativeFrom="margin">
              <wp:posOffset>-173355</wp:posOffset>
            </wp:positionH>
            <wp:positionV relativeFrom="paragraph">
              <wp:posOffset>17145</wp:posOffset>
            </wp:positionV>
            <wp:extent cx="438150" cy="693420"/>
            <wp:effectExtent l="19050" t="0" r="0" b="0"/>
            <wp:wrapNone/>
            <wp:docPr id="1" name="Obrázek 1" descr="https://www.assk.cz/down/2016/0802/assk-logo-bezpopis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ssk.cz/down/2016/0802/assk-logo-bezpopisku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5DF5" w:rsidRPr="00C85A19" w:rsidRDefault="00C85A19" w:rsidP="00E32B37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sz w:val="24"/>
          <w:szCs w:val="24"/>
        </w:rPr>
        <w:t xml:space="preserve">               </w:t>
      </w:r>
      <w:r w:rsidR="00E55DF5" w:rsidRPr="00C85A19">
        <w:rPr>
          <w:rFonts w:ascii="Montserrat" w:hAnsi="Montserrat" w:cs="Segoe UI"/>
          <w:b w:val="0"/>
          <w:bCs w:val="0"/>
          <w:sz w:val="24"/>
          <w:szCs w:val="24"/>
        </w:rPr>
        <w:t>Asociace školních sportovních klubů České republiky z.</w:t>
      </w:r>
      <w:r w:rsidR="00E32B37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proofErr w:type="gramStart"/>
      <w:r w:rsidR="00E55DF5" w:rsidRPr="00C85A19">
        <w:rPr>
          <w:rFonts w:ascii="Montserrat" w:hAnsi="Montserrat" w:cs="Segoe UI"/>
          <w:b w:val="0"/>
          <w:bCs w:val="0"/>
          <w:sz w:val="24"/>
          <w:szCs w:val="24"/>
        </w:rPr>
        <w:t>s.</w:t>
      </w:r>
      <w:proofErr w:type="gramEnd"/>
      <w:r>
        <w:rPr>
          <w:rFonts w:ascii="Montserrat" w:hAnsi="Montserrat" w:cs="Segoe UI"/>
          <w:b w:val="0"/>
          <w:bCs w:val="0"/>
          <w:sz w:val="24"/>
          <w:szCs w:val="24"/>
        </w:rPr>
        <w:br/>
      </w:r>
      <w:r w:rsidR="006464E7">
        <w:rPr>
          <w:rFonts w:ascii="Montserrat" w:hAnsi="Montserrat" w:cs="Segoe UI"/>
          <w:b w:val="0"/>
          <w:bCs w:val="0"/>
          <w:sz w:val="24"/>
          <w:szCs w:val="24"/>
        </w:rPr>
        <w:t xml:space="preserve">             </w:t>
      </w:r>
      <w:r>
        <w:rPr>
          <w:rFonts w:ascii="Montserrat" w:hAnsi="Montserrat" w:cs="Segoe UI"/>
          <w:b w:val="0"/>
          <w:bCs w:val="0"/>
          <w:sz w:val="24"/>
          <w:szCs w:val="24"/>
        </w:rPr>
        <w:t>S</w:t>
      </w:r>
      <w:r w:rsidR="00E55DF5" w:rsidRPr="00C85A19">
        <w:rPr>
          <w:rFonts w:ascii="Montserrat" w:hAnsi="Montserrat" w:cs="Segoe UI"/>
          <w:b w:val="0"/>
          <w:bCs w:val="0"/>
          <w:sz w:val="24"/>
          <w:szCs w:val="24"/>
        </w:rPr>
        <w:t>tarobyl</w:t>
      </w:r>
      <w:r>
        <w:rPr>
          <w:rFonts w:ascii="Montserrat" w:hAnsi="Montserrat" w:cs="Segoe UI"/>
          <w:b w:val="0"/>
          <w:bCs w:val="0"/>
          <w:sz w:val="24"/>
          <w:szCs w:val="24"/>
        </w:rPr>
        <w:t>á</w:t>
      </w:r>
      <w:r w:rsidR="00E55DF5" w:rsidRPr="00C85A19">
        <w:rPr>
          <w:rFonts w:ascii="Montserrat" w:hAnsi="Montserrat" w:cs="Segoe UI"/>
          <w:b w:val="0"/>
          <w:bCs w:val="0"/>
          <w:sz w:val="24"/>
          <w:szCs w:val="24"/>
        </w:rPr>
        <w:t xml:space="preserve"> 999/1a, </w:t>
      </w:r>
      <w:r w:rsidR="00B227F7">
        <w:rPr>
          <w:rFonts w:ascii="Montserrat" w:hAnsi="Montserrat" w:cs="Segoe UI"/>
          <w:b w:val="0"/>
          <w:bCs w:val="0"/>
          <w:sz w:val="24"/>
          <w:szCs w:val="24"/>
        </w:rPr>
        <w:t xml:space="preserve">140 00 </w:t>
      </w:r>
      <w:r w:rsidR="00E55DF5" w:rsidRPr="00C85A19">
        <w:rPr>
          <w:rFonts w:ascii="Montserrat" w:hAnsi="Montserrat" w:cs="Segoe UI"/>
          <w:b w:val="0"/>
          <w:bCs w:val="0"/>
          <w:sz w:val="24"/>
          <w:szCs w:val="24"/>
        </w:rPr>
        <w:t>Praha 4</w:t>
      </w:r>
      <w:r w:rsidR="006464E7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B227F7">
        <w:rPr>
          <w:rFonts w:ascii="Montserrat" w:hAnsi="Montserrat" w:cs="Segoe UI"/>
          <w:b w:val="0"/>
          <w:bCs w:val="0"/>
          <w:sz w:val="24"/>
          <w:szCs w:val="24"/>
        </w:rPr>
        <w:t>-</w:t>
      </w:r>
      <w:r w:rsidR="006464E7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E55DF5" w:rsidRPr="00C85A19">
        <w:rPr>
          <w:rFonts w:ascii="Montserrat" w:hAnsi="Montserrat" w:cs="Segoe UI"/>
          <w:b w:val="0"/>
          <w:bCs w:val="0"/>
          <w:sz w:val="24"/>
          <w:szCs w:val="24"/>
        </w:rPr>
        <w:t>Háje</w:t>
      </w:r>
      <w:r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</w:p>
    <w:p w:rsidR="00E55DF5" w:rsidRPr="00C85A19" w:rsidRDefault="00E55DF5" w:rsidP="00C85A19">
      <w:pPr>
        <w:pStyle w:val="Nzev"/>
        <w:ind w:left="2124" w:firstLine="708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C85A19">
        <w:rPr>
          <w:rFonts w:ascii="Montserrat" w:hAnsi="Montserrat" w:cs="Segoe UI"/>
          <w:b w:val="0"/>
          <w:bCs w:val="0"/>
          <w:sz w:val="24"/>
          <w:szCs w:val="24"/>
        </w:rPr>
        <w:t>Tel.: 731 145 704, IČ: 45773688</w:t>
      </w:r>
    </w:p>
    <w:p w:rsidR="00AD307F" w:rsidRPr="00C85A19" w:rsidRDefault="00AD307F">
      <w:pPr>
        <w:pStyle w:val="Nzev"/>
        <w:jc w:val="left"/>
        <w:rPr>
          <w:rFonts w:ascii="Montserrat" w:hAnsi="Montserrat" w:cs="Segoe UI"/>
          <w:sz w:val="16"/>
          <w:szCs w:val="16"/>
        </w:rPr>
      </w:pPr>
    </w:p>
    <w:p w:rsidR="00AD307F" w:rsidRPr="00C85A19" w:rsidRDefault="00AD307F">
      <w:pPr>
        <w:pStyle w:val="Nzev"/>
        <w:rPr>
          <w:rFonts w:ascii="Montserrat" w:hAnsi="Montserrat" w:cs="Segoe UI"/>
        </w:rPr>
      </w:pPr>
      <w:r w:rsidRPr="00C85A19">
        <w:rPr>
          <w:rFonts w:ascii="Montserrat" w:hAnsi="Montserrat" w:cs="Segoe UI"/>
        </w:rPr>
        <w:t>Protokol o předání věcných odměn</w:t>
      </w:r>
    </w:p>
    <w:p w:rsidR="00AD307F" w:rsidRPr="00C85A19" w:rsidRDefault="00AD307F">
      <w:pPr>
        <w:rPr>
          <w:rFonts w:ascii="Montserrat" w:hAnsi="Montserrat" w:cs="Segoe UI"/>
          <w:b/>
          <w:bCs/>
          <w:sz w:val="28"/>
          <w:szCs w:val="28"/>
        </w:rPr>
      </w:pPr>
    </w:p>
    <w:p w:rsidR="00D05F10" w:rsidRPr="00C85A19" w:rsidRDefault="00D05F10">
      <w:pPr>
        <w:spacing w:before="120" w:after="120"/>
        <w:rPr>
          <w:rFonts w:ascii="Montserrat" w:hAnsi="Montserrat" w:cs="Segoe UI"/>
          <w:sz w:val="16"/>
          <w:szCs w:val="16"/>
        </w:rPr>
        <w:sectPr w:rsidR="00D05F10" w:rsidRPr="00C85A19">
          <w:pgSz w:w="11906" w:h="16838"/>
          <w:pgMar w:top="284" w:right="567" w:bottom="794" w:left="567" w:header="0" w:footer="794" w:gutter="0"/>
          <w:cols w:space="709"/>
        </w:sectPr>
      </w:pPr>
    </w:p>
    <w:p w:rsidR="006464E7" w:rsidRDefault="00D05F10" w:rsidP="006464E7">
      <w:pPr>
        <w:spacing w:before="120" w:after="120"/>
        <w:rPr>
          <w:rFonts w:ascii="Montserrat" w:hAnsi="Montserrat" w:cs="Segoe UI"/>
          <w:sz w:val="24"/>
          <w:szCs w:val="24"/>
        </w:rPr>
      </w:pPr>
      <w:r w:rsidRPr="00C85A19">
        <w:rPr>
          <w:rFonts w:ascii="Montserrat" w:hAnsi="Montserrat" w:cs="Segoe UI"/>
          <w:sz w:val="24"/>
          <w:szCs w:val="24"/>
        </w:rPr>
        <w:lastRenderedPageBreak/>
        <w:t xml:space="preserve">Název </w:t>
      </w:r>
      <w:r w:rsidR="00C85A19" w:rsidRPr="00C85A19">
        <w:rPr>
          <w:rFonts w:ascii="Montserrat" w:hAnsi="Montserrat" w:cs="Segoe UI"/>
          <w:sz w:val="24"/>
          <w:szCs w:val="24"/>
        </w:rPr>
        <w:t xml:space="preserve">soutěže: </w:t>
      </w:r>
      <w:r w:rsidRPr="00C85A19">
        <w:rPr>
          <w:rFonts w:ascii="Montserrat" w:hAnsi="Montserrat" w:cs="Segoe UI"/>
          <w:sz w:val="24"/>
          <w:szCs w:val="24"/>
        </w:rPr>
        <w:t>………………………………</w:t>
      </w:r>
    </w:p>
    <w:p w:rsidR="00AD307F" w:rsidRPr="00C85A19" w:rsidRDefault="00D05F10" w:rsidP="006464E7">
      <w:pPr>
        <w:spacing w:before="120" w:after="120"/>
        <w:rPr>
          <w:rFonts w:ascii="Montserrat" w:hAnsi="Montserrat" w:cs="Segoe UI"/>
          <w:sz w:val="24"/>
          <w:szCs w:val="24"/>
        </w:rPr>
      </w:pPr>
      <w:r w:rsidRPr="00C85A19">
        <w:rPr>
          <w:rFonts w:ascii="Montserrat" w:hAnsi="Montserrat" w:cs="Segoe UI"/>
          <w:sz w:val="24"/>
          <w:szCs w:val="24"/>
        </w:rPr>
        <w:t xml:space="preserve">Kategorie: </w:t>
      </w:r>
      <w:r w:rsidRPr="00C85A19">
        <w:rPr>
          <w:rFonts w:ascii="Montserrat" w:hAnsi="Montserrat" w:cs="Segoe UI"/>
          <w:sz w:val="24"/>
          <w:szCs w:val="24"/>
        </w:rPr>
        <w:tab/>
      </w:r>
      <w:r w:rsidR="00AD307F" w:rsidRPr="00C85A19">
        <w:rPr>
          <w:rFonts w:ascii="Montserrat" w:hAnsi="Montserrat" w:cs="Segoe UI"/>
          <w:sz w:val="24"/>
          <w:szCs w:val="24"/>
        </w:rPr>
        <w:t>…………………………</w:t>
      </w:r>
      <w:proofErr w:type="gramStart"/>
      <w:r w:rsidR="00C85A19">
        <w:rPr>
          <w:rFonts w:ascii="Montserrat" w:hAnsi="Montserrat" w:cs="Segoe UI"/>
          <w:sz w:val="24"/>
          <w:szCs w:val="24"/>
        </w:rPr>
        <w:t>…..</w:t>
      </w:r>
      <w:proofErr w:type="gramEnd"/>
    </w:p>
    <w:p w:rsidR="00AD307F" w:rsidRPr="00C85A19" w:rsidRDefault="006464E7">
      <w:pPr>
        <w:spacing w:before="120" w:after="120"/>
        <w:rPr>
          <w:rFonts w:ascii="Montserrat" w:hAnsi="Montserrat" w:cs="Segoe UI"/>
          <w:sz w:val="24"/>
          <w:szCs w:val="24"/>
        </w:rPr>
      </w:pPr>
      <w:r>
        <w:rPr>
          <w:rFonts w:ascii="Montserrat" w:hAnsi="Montserrat" w:cs="Segoe UI"/>
          <w:sz w:val="24"/>
          <w:szCs w:val="24"/>
        </w:rPr>
        <w:lastRenderedPageBreak/>
        <w:t xml:space="preserve">Místo koná </w:t>
      </w:r>
      <w:r w:rsidR="00D05F10" w:rsidRPr="00C85A19">
        <w:rPr>
          <w:rFonts w:ascii="Montserrat" w:hAnsi="Montserrat" w:cs="Segoe UI"/>
          <w:sz w:val="24"/>
          <w:szCs w:val="24"/>
        </w:rPr>
        <w:t>…</w:t>
      </w:r>
      <w:r>
        <w:rPr>
          <w:rFonts w:ascii="Montserrat" w:hAnsi="Montserrat" w:cs="Segoe UI"/>
          <w:sz w:val="24"/>
          <w:szCs w:val="24"/>
        </w:rPr>
        <w:t>……….</w:t>
      </w:r>
      <w:r w:rsidR="00D05F10" w:rsidRPr="00C85A19">
        <w:rPr>
          <w:rFonts w:ascii="Montserrat" w:hAnsi="Montserrat" w:cs="Segoe UI"/>
          <w:sz w:val="24"/>
          <w:szCs w:val="24"/>
        </w:rPr>
        <w:t>…………………………</w:t>
      </w:r>
    </w:p>
    <w:p w:rsidR="00D05F10" w:rsidRPr="00C85A19" w:rsidRDefault="00D05F10" w:rsidP="00D05F10">
      <w:pPr>
        <w:pStyle w:val="Nadpis2"/>
        <w:spacing w:before="120"/>
        <w:rPr>
          <w:rFonts w:ascii="Montserrat" w:hAnsi="Montserrat" w:cs="Segoe UI"/>
          <w:sz w:val="28"/>
          <w:szCs w:val="28"/>
        </w:rPr>
        <w:sectPr w:rsidR="00D05F10" w:rsidRPr="00C85A19" w:rsidSect="00D05F10">
          <w:type w:val="continuous"/>
          <w:pgSz w:w="11906" w:h="16838"/>
          <w:pgMar w:top="284" w:right="849" w:bottom="794" w:left="567" w:header="0" w:footer="794" w:gutter="0"/>
          <w:cols w:num="2" w:space="709"/>
        </w:sectPr>
      </w:pPr>
      <w:r w:rsidRPr="00C85A19">
        <w:rPr>
          <w:rFonts w:ascii="Montserrat" w:hAnsi="Montserrat" w:cs="Segoe UI"/>
        </w:rPr>
        <w:t xml:space="preserve">Datum konání: </w:t>
      </w:r>
      <w:r w:rsidR="00AD307F" w:rsidRPr="00C85A19">
        <w:rPr>
          <w:rFonts w:ascii="Montserrat" w:hAnsi="Montserrat" w:cs="Segoe UI"/>
        </w:rPr>
        <w:t>…………………………………</w:t>
      </w:r>
      <w:r w:rsidRPr="00C85A19">
        <w:rPr>
          <w:rFonts w:ascii="Montserrat" w:hAnsi="Montserrat" w:cs="Segoe UI"/>
        </w:rPr>
        <w:t>.</w:t>
      </w:r>
    </w:p>
    <w:p w:rsidR="007662D2" w:rsidRPr="00C85A19" w:rsidRDefault="007662D2" w:rsidP="007662D2">
      <w:pPr>
        <w:rPr>
          <w:rFonts w:ascii="Montserrat" w:hAnsi="Montserrat" w:cs="Segoe UI"/>
          <w:sz w:val="24"/>
          <w:szCs w:val="24"/>
        </w:rPr>
      </w:pPr>
    </w:p>
    <w:p w:rsidR="00AD307F" w:rsidRPr="00C85A19" w:rsidRDefault="00AD307F" w:rsidP="00C85A19">
      <w:pPr>
        <w:ind w:left="2552" w:hanging="2552"/>
        <w:jc w:val="center"/>
        <w:rPr>
          <w:rFonts w:ascii="Montserrat" w:hAnsi="Montserrat" w:cs="Segoe UI"/>
          <w:sz w:val="24"/>
          <w:szCs w:val="24"/>
        </w:rPr>
      </w:pPr>
      <w:r w:rsidRPr="00C85A19">
        <w:rPr>
          <w:rFonts w:ascii="Montserrat" w:hAnsi="Montserrat" w:cs="Segoe UI"/>
          <w:sz w:val="24"/>
          <w:szCs w:val="24"/>
        </w:rPr>
        <w:t xml:space="preserve">Věcné odměny </w:t>
      </w:r>
      <w:r w:rsidRPr="00C85A19">
        <w:rPr>
          <w:rFonts w:ascii="Montserrat" w:hAnsi="Montserrat" w:cs="Segoe UI"/>
          <w:b/>
          <w:sz w:val="24"/>
          <w:szCs w:val="24"/>
        </w:rPr>
        <w:t>kolektivům</w:t>
      </w:r>
      <w:r w:rsidRPr="00C85A19">
        <w:rPr>
          <w:rFonts w:ascii="Montserrat" w:hAnsi="Montserrat" w:cs="Segoe UI"/>
          <w:sz w:val="24"/>
          <w:szCs w:val="24"/>
        </w:rPr>
        <w:t>:</w:t>
      </w:r>
    </w:p>
    <w:p w:rsidR="00AD307F" w:rsidRPr="00C85A19" w:rsidRDefault="00AD307F">
      <w:pPr>
        <w:ind w:left="2552"/>
        <w:jc w:val="both"/>
        <w:rPr>
          <w:rFonts w:ascii="Montserrat" w:hAnsi="Montserrat" w:cs="Segoe UI"/>
          <w:sz w:val="24"/>
          <w:szCs w:val="24"/>
        </w:rPr>
      </w:pPr>
    </w:p>
    <w:tbl>
      <w:tblPr>
        <w:tblW w:w="9920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5"/>
        <w:gridCol w:w="2835"/>
        <w:gridCol w:w="1843"/>
        <w:gridCol w:w="1701"/>
        <w:gridCol w:w="2126"/>
      </w:tblGrid>
      <w:tr w:rsidR="00F27A80" w:rsidRPr="00C85A19" w:rsidTr="00C85A19">
        <w:trPr>
          <w:trHeight w:val="6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7A80" w:rsidRPr="00C85A19" w:rsidRDefault="00F27A80">
            <w:pPr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27A80" w:rsidRPr="00C85A19" w:rsidRDefault="00F27A80" w:rsidP="00C85A19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  <w:r w:rsidRPr="00C85A19">
              <w:rPr>
                <w:rFonts w:ascii="Montserrat" w:hAnsi="Montserrat" w:cs="Segoe UI"/>
                <w:sz w:val="24"/>
                <w:szCs w:val="24"/>
              </w:rPr>
              <w:t>Umístění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27A80" w:rsidRPr="00C85A19" w:rsidRDefault="00F27A80" w:rsidP="00C85A19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  <w:r w:rsidRPr="00C85A19">
              <w:rPr>
                <w:rFonts w:ascii="Montserrat" w:hAnsi="Montserrat" w:cs="Segoe UI"/>
                <w:sz w:val="24"/>
                <w:szCs w:val="24"/>
              </w:rPr>
              <w:t>Škola/skupina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27A80" w:rsidRPr="00C85A19" w:rsidRDefault="00F27A80" w:rsidP="00C85A19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  <w:r w:rsidRPr="00C85A19">
              <w:rPr>
                <w:rFonts w:ascii="Montserrat" w:hAnsi="Montserrat" w:cs="Segoe UI"/>
                <w:sz w:val="24"/>
                <w:szCs w:val="24"/>
              </w:rPr>
              <w:t>Věcná odměna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A80" w:rsidRPr="00C85A19" w:rsidRDefault="00F27A80" w:rsidP="00C85A19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  <w:r w:rsidRPr="00C85A19">
              <w:rPr>
                <w:rFonts w:ascii="Montserrat" w:hAnsi="Montserrat" w:cs="Segoe UI"/>
                <w:sz w:val="24"/>
                <w:szCs w:val="24"/>
              </w:rPr>
              <w:t>Hodnota (Kč)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A80" w:rsidRPr="00C85A19" w:rsidRDefault="00F27A80" w:rsidP="00C85A19">
            <w:pPr>
              <w:spacing w:before="120"/>
              <w:jc w:val="center"/>
              <w:rPr>
                <w:rFonts w:ascii="Montserrat" w:hAnsi="Montserrat" w:cs="Segoe UI"/>
              </w:rPr>
            </w:pPr>
            <w:r w:rsidRPr="00C85A19">
              <w:rPr>
                <w:rFonts w:ascii="Montserrat" w:hAnsi="Montserrat" w:cs="Segoe UI"/>
              </w:rPr>
              <w:t xml:space="preserve">Podpis </w:t>
            </w:r>
            <w:r w:rsidR="005E5BB5" w:rsidRPr="00C85A19">
              <w:rPr>
                <w:rFonts w:ascii="Montserrat" w:hAnsi="Montserrat" w:cs="Segoe UI"/>
              </w:rPr>
              <w:t>vedoucího družstva</w:t>
            </w:r>
          </w:p>
        </w:tc>
      </w:tr>
      <w:tr w:rsidR="00F27A80" w:rsidRPr="00C85A19" w:rsidTr="00C85A19">
        <w:trPr>
          <w:trHeight w:val="6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  <w:r w:rsidRPr="00C85A19">
              <w:rPr>
                <w:rFonts w:ascii="Montserrat" w:hAnsi="Montserrat" w:cs="Segoe UI"/>
                <w:sz w:val="24"/>
                <w:szCs w:val="24"/>
              </w:rPr>
              <w:t>1. místo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</w:tr>
      <w:tr w:rsidR="00F27A80" w:rsidRPr="00C85A19" w:rsidTr="00C85A19">
        <w:trPr>
          <w:trHeight w:val="6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nil"/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  <w:r w:rsidRPr="00C85A19">
              <w:rPr>
                <w:rFonts w:ascii="Montserrat" w:hAnsi="Montserrat" w:cs="Segoe UI"/>
                <w:sz w:val="24"/>
                <w:szCs w:val="24"/>
              </w:rPr>
              <w:t>2. místo</w:t>
            </w:r>
          </w:p>
        </w:tc>
        <w:tc>
          <w:tcPr>
            <w:tcW w:w="2835" w:type="dxa"/>
            <w:tcBorders>
              <w:left w:val="nil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</w:tr>
      <w:tr w:rsidR="00F27A80" w:rsidRPr="00C85A19" w:rsidTr="00C85A19">
        <w:trPr>
          <w:trHeight w:val="6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  <w:r w:rsidRPr="00C85A19">
              <w:rPr>
                <w:rFonts w:ascii="Montserrat" w:hAnsi="Montserrat" w:cs="Segoe UI"/>
                <w:sz w:val="24"/>
                <w:szCs w:val="24"/>
              </w:rPr>
              <w:t>3. místo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F27A80" w:rsidRPr="00C85A19" w:rsidRDefault="00F27A80">
            <w:pPr>
              <w:spacing w:before="120"/>
              <w:jc w:val="center"/>
              <w:rPr>
                <w:rFonts w:ascii="Montserrat" w:hAnsi="Montserrat" w:cs="Segoe UI"/>
                <w:sz w:val="24"/>
                <w:szCs w:val="24"/>
              </w:rPr>
            </w:pPr>
          </w:p>
        </w:tc>
      </w:tr>
    </w:tbl>
    <w:p w:rsidR="00AD307F" w:rsidRPr="00C85A19" w:rsidRDefault="00AD307F">
      <w:pPr>
        <w:rPr>
          <w:rFonts w:ascii="Montserrat" w:hAnsi="Montserrat" w:cs="Segoe UI"/>
          <w:sz w:val="24"/>
          <w:szCs w:val="24"/>
        </w:rPr>
      </w:pPr>
    </w:p>
    <w:p w:rsidR="00AD307F" w:rsidRPr="00C85A19" w:rsidRDefault="00AD307F">
      <w:pPr>
        <w:rPr>
          <w:rFonts w:ascii="Montserrat" w:hAnsi="Montserrat" w:cs="Segoe UI"/>
          <w:sz w:val="24"/>
          <w:szCs w:val="24"/>
        </w:rPr>
      </w:pPr>
    </w:p>
    <w:p w:rsidR="00AD307F" w:rsidRPr="00C85A19" w:rsidRDefault="00AD307F">
      <w:pPr>
        <w:rPr>
          <w:rFonts w:ascii="Montserrat" w:hAnsi="Montserrat" w:cs="Segoe UI"/>
        </w:rPr>
      </w:pPr>
    </w:p>
    <w:p w:rsidR="00AD307F" w:rsidRPr="00C85A19" w:rsidRDefault="00AD307F">
      <w:pPr>
        <w:pStyle w:val="Nadpis1"/>
        <w:rPr>
          <w:rFonts w:ascii="Montserrat" w:hAnsi="Montserrat" w:cs="Segoe UI"/>
          <w:sz w:val="24"/>
          <w:szCs w:val="24"/>
        </w:rPr>
      </w:pPr>
      <w:r w:rsidRPr="00C85A19">
        <w:rPr>
          <w:rFonts w:ascii="Montserrat" w:hAnsi="Montserrat" w:cs="Segoe UI"/>
          <w:sz w:val="24"/>
          <w:szCs w:val="24"/>
        </w:rPr>
        <w:t>Za věcné odměny vyplaceno celkem Kč:………………………….………………….</w:t>
      </w:r>
    </w:p>
    <w:p w:rsidR="00AD307F" w:rsidRPr="00C85A19" w:rsidRDefault="00AD307F">
      <w:pPr>
        <w:rPr>
          <w:rFonts w:ascii="Montserrat" w:hAnsi="Montserrat" w:cs="Segoe UI"/>
          <w:sz w:val="24"/>
          <w:szCs w:val="24"/>
        </w:rPr>
      </w:pPr>
    </w:p>
    <w:p w:rsidR="00AD307F" w:rsidRPr="00C85A19" w:rsidRDefault="00AD307F">
      <w:pPr>
        <w:rPr>
          <w:rFonts w:ascii="Montserrat" w:hAnsi="Montserrat" w:cs="Segoe UI"/>
          <w:sz w:val="24"/>
          <w:szCs w:val="24"/>
        </w:rPr>
      </w:pPr>
      <w:r w:rsidRPr="00C85A19">
        <w:rPr>
          <w:rFonts w:ascii="Montserrat" w:hAnsi="Montserrat" w:cs="Segoe UI"/>
          <w:sz w:val="24"/>
          <w:szCs w:val="24"/>
        </w:rPr>
        <w:t>Zpracoval (jméno a příjmení):……………………….....…………..............................</w:t>
      </w:r>
    </w:p>
    <w:p w:rsidR="00AD307F" w:rsidRPr="00C85A19" w:rsidRDefault="00AD307F">
      <w:pPr>
        <w:rPr>
          <w:rFonts w:ascii="Montserrat" w:hAnsi="Montserrat" w:cs="Segoe UI"/>
          <w:sz w:val="24"/>
          <w:szCs w:val="24"/>
        </w:rPr>
      </w:pPr>
    </w:p>
    <w:p w:rsidR="007662D2" w:rsidRPr="00C85A19" w:rsidRDefault="007662D2">
      <w:pPr>
        <w:rPr>
          <w:rFonts w:ascii="Montserrat" w:hAnsi="Montserrat" w:cs="Segoe UI"/>
          <w:sz w:val="24"/>
          <w:szCs w:val="24"/>
        </w:rPr>
      </w:pPr>
    </w:p>
    <w:p w:rsidR="00AD307F" w:rsidRPr="00C85A19" w:rsidRDefault="00AD307F">
      <w:pPr>
        <w:rPr>
          <w:rFonts w:ascii="Montserrat" w:hAnsi="Montserrat" w:cs="Segoe UI"/>
          <w:sz w:val="24"/>
          <w:szCs w:val="24"/>
        </w:rPr>
      </w:pPr>
      <w:r w:rsidRPr="00C85A19">
        <w:rPr>
          <w:rFonts w:ascii="Montserrat" w:hAnsi="Montserrat" w:cs="Segoe UI"/>
          <w:sz w:val="24"/>
          <w:szCs w:val="24"/>
        </w:rPr>
        <w:t>Datum: …………………</w:t>
      </w:r>
      <w:proofErr w:type="gramStart"/>
      <w:r w:rsidRPr="00C85A19">
        <w:rPr>
          <w:rFonts w:ascii="Montserrat" w:hAnsi="Montserrat" w:cs="Segoe UI"/>
          <w:sz w:val="24"/>
          <w:szCs w:val="24"/>
        </w:rPr>
        <w:t>…..                Podpis</w:t>
      </w:r>
      <w:proofErr w:type="gramEnd"/>
      <w:r w:rsidRPr="00C85A19">
        <w:rPr>
          <w:rFonts w:ascii="Montserrat" w:hAnsi="Montserrat" w:cs="Segoe UI"/>
          <w:sz w:val="24"/>
          <w:szCs w:val="24"/>
        </w:rPr>
        <w:t xml:space="preserve"> </w:t>
      </w:r>
      <w:r w:rsidR="00C85A19" w:rsidRPr="00C85A19">
        <w:rPr>
          <w:rFonts w:ascii="Montserrat" w:hAnsi="Montserrat" w:cs="Segoe UI"/>
          <w:sz w:val="24"/>
          <w:szCs w:val="24"/>
        </w:rPr>
        <w:t>organizátora:</w:t>
      </w:r>
      <w:r w:rsidR="00C85A19">
        <w:rPr>
          <w:rFonts w:ascii="Montserrat" w:hAnsi="Montserrat" w:cs="Segoe UI"/>
          <w:sz w:val="24"/>
          <w:szCs w:val="24"/>
        </w:rPr>
        <w:t xml:space="preserve"> </w:t>
      </w:r>
      <w:r w:rsidRPr="00C85A19">
        <w:rPr>
          <w:rFonts w:ascii="Montserrat" w:hAnsi="Montserrat" w:cs="Segoe UI"/>
          <w:sz w:val="24"/>
          <w:szCs w:val="24"/>
        </w:rPr>
        <w:t>…………..……………...</w:t>
      </w:r>
    </w:p>
    <w:p w:rsidR="00AD307F" w:rsidRPr="00C85A19" w:rsidRDefault="00AD307F">
      <w:pPr>
        <w:rPr>
          <w:rFonts w:ascii="Montserrat" w:hAnsi="Montserrat" w:cs="Segoe UI"/>
          <w:sz w:val="24"/>
          <w:szCs w:val="24"/>
        </w:rPr>
      </w:pPr>
    </w:p>
    <w:p w:rsidR="00AD307F" w:rsidRPr="00C85A19" w:rsidRDefault="00AD307F">
      <w:pPr>
        <w:rPr>
          <w:rFonts w:ascii="Montserrat" w:hAnsi="Montserrat" w:cs="Segoe UI"/>
          <w:sz w:val="24"/>
          <w:szCs w:val="24"/>
        </w:rPr>
      </w:pPr>
    </w:p>
    <w:p w:rsidR="00AD307F" w:rsidRPr="00C85A19" w:rsidRDefault="00AD307F" w:rsidP="007662D2">
      <w:pPr>
        <w:rPr>
          <w:rFonts w:ascii="Montserrat" w:hAnsi="Montserrat" w:cs="Segoe UI"/>
          <w:sz w:val="24"/>
          <w:szCs w:val="24"/>
        </w:rPr>
      </w:pPr>
      <w:r w:rsidRPr="00C85A19">
        <w:rPr>
          <w:rFonts w:ascii="Montserrat" w:hAnsi="Montserrat" w:cs="Segoe UI"/>
          <w:sz w:val="24"/>
          <w:szCs w:val="24"/>
        </w:rPr>
        <w:t>Razítko organizátora:</w:t>
      </w:r>
      <w:r w:rsidR="007662D2" w:rsidRPr="00C85A19">
        <w:rPr>
          <w:rFonts w:ascii="Montserrat" w:hAnsi="Montserrat" w:cs="Segoe UI"/>
        </w:rPr>
        <w:t xml:space="preserve"> </w:t>
      </w:r>
    </w:p>
    <w:p w:rsidR="00AD307F" w:rsidRDefault="00AD307F">
      <w:pPr>
        <w:rPr>
          <w:rFonts w:ascii="Montserrat" w:hAnsi="Montserrat" w:cs="Segoe UI"/>
          <w:sz w:val="24"/>
          <w:szCs w:val="24"/>
        </w:rPr>
      </w:pPr>
    </w:p>
    <w:p w:rsidR="008901BA" w:rsidRDefault="008901BA">
      <w:pPr>
        <w:rPr>
          <w:rFonts w:ascii="Montserrat" w:hAnsi="Montserrat" w:cs="Segoe UI"/>
          <w:sz w:val="24"/>
          <w:szCs w:val="24"/>
        </w:rPr>
      </w:pPr>
    </w:p>
    <w:p w:rsidR="008901BA" w:rsidRDefault="008901BA">
      <w:pPr>
        <w:rPr>
          <w:rFonts w:ascii="Montserrat" w:hAnsi="Montserrat" w:cs="Segoe UI"/>
          <w:sz w:val="24"/>
          <w:szCs w:val="24"/>
        </w:rPr>
      </w:pPr>
    </w:p>
    <w:p w:rsidR="008901BA" w:rsidRPr="008901BA" w:rsidRDefault="008901BA" w:rsidP="008901BA">
      <w:pPr>
        <w:jc w:val="center"/>
        <w:rPr>
          <w:rFonts w:ascii="Montserrat" w:hAnsi="Montserrat" w:cs="Segoe UI"/>
          <w:b/>
          <w:color w:val="0070C0"/>
          <w:sz w:val="24"/>
          <w:szCs w:val="24"/>
        </w:rPr>
      </w:pPr>
      <w:r w:rsidRPr="008901BA">
        <w:rPr>
          <w:b/>
          <w:color w:val="0070C0"/>
          <w:sz w:val="24"/>
          <w:szCs w:val="24"/>
        </w:rPr>
        <w:t>„Realizace soutěže byla podpořena Ministerstvem školství, mládeže a tělovýchovy“</w:t>
      </w:r>
    </w:p>
    <w:sectPr w:rsidR="008901BA" w:rsidRPr="008901BA" w:rsidSect="00C85A19">
      <w:type w:val="continuous"/>
      <w:pgSz w:w="11906" w:h="16838"/>
      <w:pgMar w:top="1417" w:right="1417" w:bottom="1417" w:left="1417" w:header="0" w:footer="794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E4"/>
    <w:rsid w:val="00026C27"/>
    <w:rsid w:val="000B7506"/>
    <w:rsid w:val="00166E1E"/>
    <w:rsid w:val="001D09F4"/>
    <w:rsid w:val="001F2318"/>
    <w:rsid w:val="00395635"/>
    <w:rsid w:val="003E2CB2"/>
    <w:rsid w:val="00485730"/>
    <w:rsid w:val="005E5BB5"/>
    <w:rsid w:val="00613C82"/>
    <w:rsid w:val="006159DD"/>
    <w:rsid w:val="006464E7"/>
    <w:rsid w:val="00680DE4"/>
    <w:rsid w:val="006B0DE6"/>
    <w:rsid w:val="006E187B"/>
    <w:rsid w:val="006F4D22"/>
    <w:rsid w:val="007662D2"/>
    <w:rsid w:val="00783E2B"/>
    <w:rsid w:val="007E7CAE"/>
    <w:rsid w:val="00844FC3"/>
    <w:rsid w:val="00884D54"/>
    <w:rsid w:val="008901BA"/>
    <w:rsid w:val="008969B5"/>
    <w:rsid w:val="00962EBC"/>
    <w:rsid w:val="00975151"/>
    <w:rsid w:val="00A54EFB"/>
    <w:rsid w:val="00AD307F"/>
    <w:rsid w:val="00B227F7"/>
    <w:rsid w:val="00B27E13"/>
    <w:rsid w:val="00C0646E"/>
    <w:rsid w:val="00C554DF"/>
    <w:rsid w:val="00C714D4"/>
    <w:rsid w:val="00C85A19"/>
    <w:rsid w:val="00D05F10"/>
    <w:rsid w:val="00D5287C"/>
    <w:rsid w:val="00D937C8"/>
    <w:rsid w:val="00E0398B"/>
    <w:rsid w:val="00E32B37"/>
    <w:rsid w:val="00E55DF5"/>
    <w:rsid w:val="00E71541"/>
    <w:rsid w:val="00EB6D42"/>
    <w:rsid w:val="00F27A80"/>
    <w:rsid w:val="00F55777"/>
    <w:rsid w:val="00F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54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71541"/>
    <w:pPr>
      <w:keepNext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71541"/>
    <w:pPr>
      <w:keepNext/>
      <w:spacing w:after="12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7154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7154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E71541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E71541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54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71541"/>
    <w:pPr>
      <w:keepNext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71541"/>
    <w:pPr>
      <w:keepNext/>
      <w:spacing w:after="12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7154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7154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E71541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E71541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assk.cz/down/2016/0802/assk-logo-bezpopisku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přední cen</vt:lpstr>
    </vt:vector>
  </TitlesOfParts>
  <Company>KrÚ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přední cen</dc:title>
  <dc:creator>Ludmila Novotná</dc:creator>
  <cp:lastModifiedBy>ZŠ Předín</cp:lastModifiedBy>
  <cp:revision>2</cp:revision>
  <cp:lastPrinted>2023-02-04T20:04:00Z</cp:lastPrinted>
  <dcterms:created xsi:type="dcterms:W3CDTF">2023-04-03T06:42:00Z</dcterms:created>
  <dcterms:modified xsi:type="dcterms:W3CDTF">2023-04-03T06:42:00Z</dcterms:modified>
</cp:coreProperties>
</file>